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3150635</wp:posOffset>
            </wp:positionH>
            <wp:positionV relativeFrom="margin">
              <wp:posOffset>290885</wp:posOffset>
            </wp:positionV>
            <wp:extent cx="3009900" cy="914400"/>
            <wp:effectExtent b="0" l="0" r="0" t="0"/>
            <wp:wrapSquare wrapText="bothSides" distB="0" distT="0" distL="114300" distR="11430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2"/>
          <w:szCs w:val="52"/>
          <w:rtl w:val="0"/>
        </w:rPr>
        <w:t xml:space="preserve">ATELIERS TOUT-PETITS 2021-2022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0.0" w:type="dxa"/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Georgia" w:cs="Georgia" w:eastAsia="Georgia" w:hAnsi="Georg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Bains de mots pour marmots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0/3 ans - Maximum 8 enfants </w:t>
            </w:r>
          </w:p>
          <w:p w:rsidR="00000000" w:rsidDel="00000000" w:rsidP="00000000" w:rsidRDefault="00000000" w:rsidRPr="00000000" w14:paraId="0000000D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Mercredi de 10h15 à 11h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1 Samedi sur 2 de 10h30 à 11h15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0" w:firstLine="0"/>
              <w:jc w:val="both"/>
              <w:rPr>
                <w:rFonts w:ascii="Georgia" w:cs="Georgia" w:eastAsia="Georgia" w:hAnsi="Georgia"/>
                <w:color w:val="85ae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85ae14"/>
                <w:rtl w:val="0"/>
              </w:rPr>
              <w:t xml:space="preserve">Multi-activités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3/5 ans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– Samedi de 10h30 à 11h30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68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388.0000000000005"/>
        <w:gridCol w:w="3082"/>
        <w:tblGridChange w:id="0">
          <w:tblGrid>
            <w:gridCol w:w="2303"/>
            <w:gridCol w:w="2295"/>
            <w:gridCol w:w="1388.0000000000005"/>
            <w:gridCol w:w="308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avec :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6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Tel. portable :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de la CAF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4"/>
        <w:tblW w:w="8511.0" w:type="dxa"/>
        <w:jc w:val="left"/>
        <w:tblInd w:w="0.0" w:type="dxa"/>
        <w:tblLayout w:type="fixed"/>
        <w:tblLook w:val="0400"/>
      </w:tblPr>
      <w:tblGrid>
        <w:gridCol w:w="2715"/>
        <w:gridCol w:w="2820"/>
        <w:gridCol w:w="2940"/>
        <w:gridCol w:w="36"/>
        <w:tblGridChange w:id="0">
          <w:tblGrid>
            <w:gridCol w:w="2715"/>
            <w:gridCol w:w="2820"/>
            <w:gridCol w:w="2940"/>
            <w:gridCol w:w="36"/>
          </w:tblGrid>
        </w:tblGridChange>
      </w:tblGrid>
      <w:tr>
        <w:trPr>
          <w:cantSplit w:val="0"/>
          <w:trHeight w:val="40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400, 35€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ind w:right="-389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600, 60€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before="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810, 90 €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47812500000006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120€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L’adhésion à l’association est obligatoire et doit pouvoir être encaissée immédiatement (voir bon joint)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64"/>
        <w:gridCol w:w="2683"/>
        <w:tblGridChange w:id="0">
          <w:tblGrid>
            <w:gridCol w:w="4967"/>
            <w:gridCol w:w="1564"/>
            <w:gridCol w:w="2683"/>
          </w:tblGrid>
        </w:tblGridChange>
      </w:tblGrid>
      <w:tr>
        <w:trPr>
          <w:cantSplit w:val="0"/>
          <w:trHeight w:val="470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et/ou à moi en cas d'accident, intervention chirurgicale urgente, ou toute autre affection grave, après consultation d'un praticien. 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 ou le mien. »</w:t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d’accompagnement Individualisé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et de moi pendant les activités auxquelles nous participons et à les utiliser sur tous supports de communication sans limite de temps ni de lieu. </w:t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7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Calibri Light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E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80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2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4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5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5125" cy="1865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458" cy="2550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719847" y="194553"/>
                          <a:chExt cx="10466173" cy="248200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719847" y="194553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719847" y="194553"/>
                            <a:ext cx="10466173" cy="2482003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423" y="1614373"/>
                            <a:ext cx="2280214" cy="53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777616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965930"/>
                        <a:ext cx="10466070" cy="1777616"/>
                        <a:chOff x="112965" y="2965930"/>
                        <a:chExt cx="10466070" cy="1628140"/>
                      </a:xfrm>
                    </wpg:grpSpPr>
                    <wpg:grpSp>
                      <wpg:cNvGrpSpPr/>
                      <wpg:grpSpPr>
                        <a:xfrm>
                          <a:off x="112965" y="2965930"/>
                          <a:ext cx="10466070" cy="1628140"/>
                          <a:chOff x="0" y="0"/>
                          <a:chExt cx="10466070" cy="162814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rot="10800000">
                            <a:off x="0" y="0"/>
                            <a:ext cx="10466070" cy="1628140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4495177" y="861861"/>
                            <a:ext cx="3568665" cy="4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Inscription tout-petits 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1-2022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 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91078" y="469894"/>
                            <a:ext cx="2902952" cy="96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777616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7776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8.png"/><Relationship Id="rId3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2TpOsh1K5wFx2KDinzoAi1VmFA==">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2020-07-10T08:32:00Z</dcterms:created>
  <dc:creator>Amina-Chayma BOUZIANE</dc:creator>
</cp:coreProperties>
</file>